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AF5" w:rsidRPr="00554AF5" w:rsidRDefault="00554AF5" w:rsidP="00554AF5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val="ro-RO" w:eastAsia="ro-RO"/>
        </w:rPr>
      </w:pPr>
      <w:r w:rsidRPr="00554AF5">
        <w:rPr>
          <w:rFonts w:ascii="Arial" w:eastAsia="Times New Roman" w:hAnsi="Arial" w:cs="Arial"/>
          <w:b/>
          <w:bCs/>
          <w:color w:val="333333"/>
          <w:sz w:val="36"/>
          <w:szCs w:val="36"/>
          <w:lang w:val="ro-RO" w:eastAsia="ro-RO"/>
        </w:rPr>
        <w:t>DOMNULE PREȘEDINTE,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Subsemnatul(a) ………….., domiciliat(ă) în ……………..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Formulez:</w:t>
      </w:r>
    </w:p>
    <w:p w:rsidR="00554AF5" w:rsidRDefault="00554AF5" w:rsidP="00554AF5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</w:pPr>
    </w:p>
    <w:p w:rsidR="00554AF5" w:rsidRPr="00554AF5" w:rsidRDefault="00554AF5" w:rsidP="00554AF5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</w:pPr>
      <w:r w:rsidRPr="00554AF5"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  <w:t>PLÂNGERE CONTRAVENȚIONALĂ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împotriva procesului-verbal de contravenție nr. …….., din …………, încheiat de ……….., prin care, în baza art. …, din ………., am fost sancționat(ă) și a cărui anulare o cer.</w:t>
      </w:r>
    </w:p>
    <w:p w:rsidR="00554AF5" w:rsidRDefault="00554AF5" w:rsidP="00554AF5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</w:pPr>
    </w:p>
    <w:p w:rsidR="00554AF5" w:rsidRPr="00554AF5" w:rsidRDefault="00554AF5" w:rsidP="00554AF5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</w:pPr>
      <w:bookmarkStart w:id="0" w:name="_GoBack"/>
      <w:bookmarkEnd w:id="0"/>
      <w:r w:rsidRPr="00554AF5">
        <w:rPr>
          <w:rFonts w:ascii="Arial" w:eastAsia="Times New Roman" w:hAnsi="Arial" w:cs="Arial"/>
          <w:b/>
          <w:bCs/>
          <w:color w:val="333333"/>
          <w:sz w:val="27"/>
          <w:szCs w:val="27"/>
          <w:lang w:val="ro-RO" w:eastAsia="ro-RO"/>
        </w:rPr>
        <w:t>Motivele plângerii: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În fapt am fost sancționat(ă) cu ……….. pentru faptul că ………………………………..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În realitate, nu sunt vinovat(ă) de săvârșirea faptei, deoarece ……………………………………………………………………………………………………………………. motiv pentru care cer admiterea plângerii, și anularea procesului verbal de contravenție citat.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În drept, îmi întemeiez plângerea pe dispozițiile art. 31 alin. (1) din Ordonanța Guvernului nr. 2/2001 privind regimul juridic al contravențiilor, aprobată cu modificări și completări prin Legea nr. 180/2002, cu modificările și completările ulterioare.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În dovedirea motivelor enunțate înțeleg să mă folosesc de proba cu acte și proba cu următorii martori: ……….. ……….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Data depunerii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   …………..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 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Semnătura,</w:t>
      </w: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 ……….</w:t>
      </w: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</w:p>
    <w:p w:rsidR="00554AF5" w:rsidRPr="00554AF5" w:rsidRDefault="00554AF5" w:rsidP="00554AF5">
      <w:pPr>
        <w:spacing w:after="15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</w:pPr>
      <w:r w:rsidRPr="00554AF5">
        <w:rPr>
          <w:rFonts w:ascii="Arial" w:eastAsia="Times New Roman" w:hAnsi="Arial" w:cs="Arial"/>
          <w:color w:val="333333"/>
          <w:sz w:val="21"/>
          <w:szCs w:val="21"/>
          <w:lang w:val="ro-RO" w:eastAsia="ro-RO"/>
        </w:rPr>
        <w:t>DOMNULUI PRESEDINTE AL JUDECATORIEI ………………….</w:t>
      </w:r>
    </w:p>
    <w:p w:rsidR="00535CEB" w:rsidRDefault="00535CEB"/>
    <w:sectPr w:rsidR="00535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F5"/>
    <w:rsid w:val="00535CEB"/>
    <w:rsid w:val="0055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AA05"/>
  <w15:chartTrackingRefBased/>
  <w15:docId w15:val="{3941D47F-C16B-4B04-BDD1-7144A555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54A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o-RO" w:eastAsia="ro-RO"/>
    </w:rPr>
  </w:style>
  <w:style w:type="paragraph" w:styleId="Heading3">
    <w:name w:val="heading 3"/>
    <w:basedOn w:val="Normal"/>
    <w:link w:val="Heading3Char"/>
    <w:uiPriority w:val="9"/>
    <w:qFormat/>
    <w:rsid w:val="00554A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4AF5"/>
    <w:rPr>
      <w:rFonts w:ascii="Times New Roman" w:eastAsia="Times New Roman" w:hAnsi="Times New Roman" w:cs="Times New Roman"/>
      <w:b/>
      <w:bCs/>
      <w:sz w:val="36"/>
      <w:szCs w:val="36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rsid w:val="00554AF5"/>
    <w:rPr>
      <w:rFonts w:ascii="Times New Roman" w:eastAsia="Times New Roman" w:hAnsi="Times New Roman" w:cs="Times New Roman"/>
      <w:b/>
      <w:bCs/>
      <w:sz w:val="27"/>
      <w:szCs w:val="27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4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G. Ciocoi</dc:creator>
  <cp:keywords/>
  <dc:description/>
  <cp:lastModifiedBy>Cristian G. Ciocoi</cp:lastModifiedBy>
  <cp:revision>1</cp:revision>
  <dcterms:created xsi:type="dcterms:W3CDTF">2020-04-17T11:16:00Z</dcterms:created>
  <dcterms:modified xsi:type="dcterms:W3CDTF">2020-04-17T11:17:00Z</dcterms:modified>
</cp:coreProperties>
</file>